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4ED7" w14:textId="3AE70ED3" w:rsidR="009A0BB9" w:rsidRPr="00D463ED" w:rsidRDefault="009A0BB9" w:rsidP="00B6560B">
      <w:pPr>
        <w:pStyle w:val="Title"/>
        <w:spacing w:after="120"/>
        <w:jc w:val="center"/>
        <w:rPr>
          <w:sz w:val="44"/>
          <w:szCs w:val="44"/>
        </w:rPr>
      </w:pPr>
      <w:r w:rsidRPr="00D463ED">
        <w:rPr>
          <w:sz w:val="44"/>
          <w:szCs w:val="44"/>
        </w:rPr>
        <w:t>Summary of Transformations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3934"/>
        <w:gridCol w:w="4146"/>
      </w:tblGrid>
      <w:tr w:rsidR="00E27479" w14:paraId="5F18B855" w14:textId="77777777" w:rsidTr="006C77A6">
        <w:trPr>
          <w:trHeight w:hRule="exact" w:val="432"/>
          <w:tblHeader/>
          <w:jc w:val="center"/>
        </w:trPr>
        <w:tc>
          <w:tcPr>
            <w:tcW w:w="2448" w:type="dxa"/>
          </w:tcPr>
          <w:p w14:paraId="018AB09D" w14:textId="46E5F479" w:rsidR="00E27479" w:rsidRPr="00D463ED" w:rsidRDefault="00E27479" w:rsidP="001076D6">
            <w:pPr>
              <w:pStyle w:val="Heading1"/>
              <w:tabs>
                <w:tab w:val="left" w:pos="1755"/>
              </w:tabs>
              <w:spacing w:before="0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63ED">
              <w:rPr>
                <w:b/>
                <w:bCs/>
                <w:color w:val="000000" w:themeColor="text1"/>
                <w:sz w:val="28"/>
                <w:szCs w:val="28"/>
              </w:rPr>
              <w:t>Graph</w:t>
            </w:r>
            <w:r w:rsidR="007D78D9">
              <w:rPr>
                <w:b/>
                <w:bCs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3934" w:type="dxa"/>
          </w:tcPr>
          <w:p w14:paraId="40A62BC9" w14:textId="77777777" w:rsidR="00E27479" w:rsidRPr="00D463ED" w:rsidRDefault="00E27479" w:rsidP="001076D6">
            <w:pPr>
              <w:pStyle w:val="Heading1"/>
              <w:spacing w:before="0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63ED">
              <w:rPr>
                <w:b/>
                <w:bCs/>
                <w:color w:val="000000" w:themeColor="text1"/>
                <w:sz w:val="28"/>
                <w:szCs w:val="28"/>
              </w:rPr>
              <w:t>Draw the graph of f(x) and:</w:t>
            </w:r>
          </w:p>
        </w:tc>
        <w:tc>
          <w:tcPr>
            <w:tcW w:w="4146" w:type="dxa"/>
          </w:tcPr>
          <w:p w14:paraId="41EA9311" w14:textId="77777777" w:rsidR="00E27479" w:rsidRPr="00D463ED" w:rsidRDefault="00E27479" w:rsidP="001076D6">
            <w:pPr>
              <w:pStyle w:val="Heading1"/>
              <w:spacing w:before="0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63ED">
              <w:rPr>
                <w:b/>
                <w:bCs/>
                <w:color w:val="000000" w:themeColor="text1"/>
                <w:sz w:val="28"/>
                <w:szCs w:val="28"/>
              </w:rPr>
              <w:t>Changes in f(x)</w:t>
            </w:r>
          </w:p>
        </w:tc>
      </w:tr>
      <w:tr w:rsidR="00E27479" w14:paraId="1EB1D744" w14:textId="77777777" w:rsidTr="006C77A6">
        <w:trPr>
          <w:jc w:val="center"/>
        </w:trPr>
        <w:tc>
          <w:tcPr>
            <w:tcW w:w="2448" w:type="dxa"/>
          </w:tcPr>
          <w:p w14:paraId="526487D1" w14:textId="77777777" w:rsidR="00C36FB2" w:rsidRPr="00D463ED" w:rsidRDefault="00C36FB2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Vertical shift</w:t>
            </w:r>
          </w:p>
          <w:p w14:paraId="75BB4F30" w14:textId="77777777" w:rsidR="00985052" w:rsidRPr="00D463ED" w:rsidRDefault="00985052">
            <w:pPr>
              <w:rPr>
                <w:sz w:val="24"/>
                <w:szCs w:val="24"/>
              </w:rPr>
            </w:pPr>
          </w:p>
          <w:p w14:paraId="2DD9E4B7" w14:textId="77777777" w:rsidR="00985052" w:rsidRPr="00D463ED" w:rsidRDefault="00985052" w:rsidP="00985052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  <w:p w14:paraId="1B281920" w14:textId="77777777" w:rsidR="00985052" w:rsidRPr="00D463ED" w:rsidRDefault="00985052" w:rsidP="00985052">
            <w:pPr>
              <w:rPr>
                <w:rFonts w:eastAsiaTheme="minorEastAsia"/>
                <w:sz w:val="24"/>
                <w:szCs w:val="24"/>
              </w:rPr>
            </w:pPr>
          </w:p>
          <w:p w14:paraId="6C588F87" w14:textId="77777777" w:rsidR="00985052" w:rsidRPr="00D463ED" w:rsidRDefault="00985052" w:rsidP="00985052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-c</m:t>
                </m:r>
              </m:oMath>
            </m:oMathPara>
          </w:p>
        </w:tc>
        <w:tc>
          <w:tcPr>
            <w:tcW w:w="3934" w:type="dxa"/>
          </w:tcPr>
          <w:p w14:paraId="52862806" w14:textId="77777777" w:rsidR="0059609A" w:rsidRDefault="0059609A">
            <w:pPr>
              <w:rPr>
                <w:sz w:val="24"/>
                <w:szCs w:val="24"/>
              </w:rPr>
            </w:pPr>
          </w:p>
          <w:p w14:paraId="0756CC09" w14:textId="4EEC18F4" w:rsidR="00985052" w:rsidRPr="00D463ED" w:rsidRDefault="00985052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Raise the graph of f(x) by c units</w:t>
            </w:r>
          </w:p>
          <w:p w14:paraId="126EC64F" w14:textId="0D884F8C" w:rsidR="00985052" w:rsidRPr="00D463ED" w:rsidRDefault="00B237B3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-add c to y coordinate</w:t>
            </w:r>
          </w:p>
          <w:p w14:paraId="29BA0A5C" w14:textId="77777777" w:rsidR="0059609A" w:rsidRDefault="0059609A">
            <w:pPr>
              <w:rPr>
                <w:sz w:val="24"/>
                <w:szCs w:val="24"/>
              </w:rPr>
            </w:pPr>
          </w:p>
          <w:p w14:paraId="3EBA87FC" w14:textId="7FBA50C8" w:rsidR="00985052" w:rsidRPr="00D463ED" w:rsidRDefault="00985052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Lower the graph of f(x) by c units</w:t>
            </w:r>
          </w:p>
          <w:p w14:paraId="14FFACBC" w14:textId="77777777" w:rsidR="00783D0A" w:rsidRPr="00D463ED" w:rsidRDefault="00783D0A" w:rsidP="0095391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-subtract c from y </w:t>
            </w:r>
            <w:r w:rsidR="00B237B3" w:rsidRPr="00D463ED">
              <w:rPr>
                <w:sz w:val="24"/>
                <w:szCs w:val="24"/>
              </w:rPr>
              <w:t>coordinate</w:t>
            </w:r>
          </w:p>
        </w:tc>
        <w:tc>
          <w:tcPr>
            <w:tcW w:w="4146" w:type="dxa"/>
          </w:tcPr>
          <w:p w14:paraId="2F926823" w14:textId="77777777" w:rsidR="00E27479" w:rsidRDefault="00985052">
            <w:r w:rsidRPr="00985052">
              <w:rPr>
                <w:noProof/>
              </w:rPr>
              <w:drawing>
                <wp:inline distT="0" distB="0" distL="0" distR="0" wp14:anchorId="7A363E52" wp14:editId="522AD75A">
                  <wp:extent cx="2457450" cy="1247775"/>
                  <wp:effectExtent l="19050" t="0" r="19050" b="0"/>
                  <wp:docPr id="2" name="Chart 2" descr="The blue curve represents a basic parabola curve. The red curve represents a parabola that was shifted up by 5 units. The green curve represents a parabola that was shifted down by 5 units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E27479" w14:paraId="6CE07428" w14:textId="77777777" w:rsidTr="006C77A6">
        <w:trPr>
          <w:trHeight w:val="1973"/>
          <w:jc w:val="center"/>
        </w:trPr>
        <w:tc>
          <w:tcPr>
            <w:tcW w:w="2448" w:type="dxa"/>
          </w:tcPr>
          <w:p w14:paraId="279C094C" w14:textId="77777777" w:rsidR="00E27479" w:rsidRPr="00D463ED" w:rsidRDefault="0058590E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Horizontal shift</w:t>
            </w:r>
          </w:p>
          <w:p w14:paraId="281D67ED" w14:textId="77777777" w:rsidR="00E91738" w:rsidRPr="00D463ED" w:rsidRDefault="00E91738">
            <w:pPr>
              <w:rPr>
                <w:sz w:val="24"/>
                <w:szCs w:val="24"/>
              </w:rPr>
            </w:pPr>
          </w:p>
          <w:p w14:paraId="0B28B53C" w14:textId="77777777" w:rsidR="00E91738" w:rsidRPr="00D463ED" w:rsidRDefault="00E91738" w:rsidP="00E91738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x+c</m:t>
                    </m:r>
                  </m:e>
                </m:d>
              </m:oMath>
            </m:oMathPara>
          </w:p>
          <w:p w14:paraId="33BD72E0" w14:textId="77777777" w:rsidR="00E91738" w:rsidRPr="00D463ED" w:rsidRDefault="00E91738" w:rsidP="00E91738">
            <w:pPr>
              <w:rPr>
                <w:rFonts w:eastAsiaTheme="minorEastAsia"/>
                <w:sz w:val="24"/>
                <w:szCs w:val="24"/>
              </w:rPr>
            </w:pPr>
          </w:p>
          <w:p w14:paraId="05ECB812" w14:textId="77777777" w:rsidR="00E91738" w:rsidRPr="00D463ED" w:rsidRDefault="00E91738" w:rsidP="00E91738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y=f(x-c)</m:t>
                </m:r>
              </m:oMath>
            </m:oMathPara>
          </w:p>
          <w:p w14:paraId="655E42F5" w14:textId="77777777" w:rsidR="00E20AD7" w:rsidRPr="00D463ED" w:rsidRDefault="00E20AD7" w:rsidP="00E91738">
            <w:pPr>
              <w:rPr>
                <w:rFonts w:eastAsiaTheme="minorEastAsia"/>
                <w:sz w:val="24"/>
                <w:szCs w:val="24"/>
              </w:rPr>
            </w:pPr>
          </w:p>
          <w:p w14:paraId="6C3BA896" w14:textId="77777777" w:rsidR="00E20AD7" w:rsidRPr="00D463ED" w:rsidRDefault="00E20AD7" w:rsidP="00E9173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34" w:type="dxa"/>
          </w:tcPr>
          <w:p w14:paraId="3C2331F7" w14:textId="77777777" w:rsidR="0059609A" w:rsidRDefault="0059609A" w:rsidP="0059609A">
            <w:pPr>
              <w:rPr>
                <w:sz w:val="24"/>
                <w:szCs w:val="24"/>
              </w:rPr>
            </w:pPr>
          </w:p>
          <w:p w14:paraId="18703F23" w14:textId="4B4BF5D8" w:rsidR="00EE1A8F" w:rsidRPr="0059609A" w:rsidRDefault="00EE1A8F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Shift the graph f(x) to the left c units</w:t>
            </w:r>
          </w:p>
          <w:p w14:paraId="2E81F86D" w14:textId="4160726B" w:rsidR="00B237B3" w:rsidRPr="0059609A" w:rsidRDefault="00B237B3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-subtract c from x coordinate</w:t>
            </w:r>
          </w:p>
          <w:p w14:paraId="24C8559E" w14:textId="77777777" w:rsidR="0059609A" w:rsidRDefault="0059609A" w:rsidP="0059609A">
            <w:pPr>
              <w:rPr>
                <w:sz w:val="24"/>
                <w:szCs w:val="24"/>
              </w:rPr>
            </w:pPr>
          </w:p>
          <w:p w14:paraId="4B243108" w14:textId="2D40AA0C" w:rsidR="00EE1A8F" w:rsidRPr="0059609A" w:rsidRDefault="00EE1A8F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Shift the graph f(x) to the right c units</w:t>
            </w:r>
          </w:p>
          <w:p w14:paraId="4679EC07" w14:textId="77777777" w:rsidR="00B237B3" w:rsidRPr="0059609A" w:rsidRDefault="00650755" w:rsidP="0059609A">
            <w:pPr>
              <w:rPr>
                <w:sz w:val="24"/>
                <w:szCs w:val="24"/>
              </w:rPr>
            </w:pPr>
            <w:r w:rsidRPr="0059609A">
              <w:rPr>
                <w:sz w:val="24"/>
                <w:szCs w:val="24"/>
              </w:rPr>
              <w:t>-add c to x</w:t>
            </w:r>
            <w:r w:rsidR="00B237B3" w:rsidRPr="0059609A">
              <w:rPr>
                <w:sz w:val="24"/>
                <w:szCs w:val="24"/>
              </w:rPr>
              <w:t xml:space="preserve"> coordinate</w:t>
            </w:r>
          </w:p>
        </w:tc>
        <w:tc>
          <w:tcPr>
            <w:tcW w:w="4146" w:type="dxa"/>
          </w:tcPr>
          <w:p w14:paraId="4E60A681" w14:textId="77777777" w:rsidR="00E27479" w:rsidRDefault="00E20AD7">
            <w:r w:rsidRPr="00E20AD7">
              <w:rPr>
                <w:noProof/>
              </w:rPr>
              <w:drawing>
                <wp:inline distT="0" distB="0" distL="0" distR="0" wp14:anchorId="7336BBD1" wp14:editId="0CC5F26B">
                  <wp:extent cx="2457450" cy="1252728"/>
                  <wp:effectExtent l="19050" t="0" r="19050" b="4572"/>
                  <wp:docPr id="3" name="Chart 3" descr="The blue curve represents a basic parabola. The red curve represents a parabola that was shifted left by 3 units. The green curve represents a parabola that was shifted right by 3 units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E27479" w14:paraId="1179E4F7" w14:textId="77777777" w:rsidTr="006C77A6">
        <w:trPr>
          <w:trHeight w:val="1973"/>
          <w:jc w:val="center"/>
        </w:trPr>
        <w:tc>
          <w:tcPr>
            <w:tcW w:w="2448" w:type="dxa"/>
          </w:tcPr>
          <w:p w14:paraId="79D525CD" w14:textId="77777777" w:rsidR="00E27479" w:rsidRPr="00D463ED" w:rsidRDefault="0058590E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Reflection about the x-axis</w:t>
            </w:r>
          </w:p>
          <w:p w14:paraId="011832AC" w14:textId="77777777" w:rsidR="00F1162D" w:rsidRPr="00D463ED" w:rsidRDefault="00F1162D" w:rsidP="009208F7">
            <w:pPr>
              <w:rPr>
                <w:rFonts w:eastAsiaTheme="minorEastAsia"/>
                <w:sz w:val="24"/>
                <w:szCs w:val="24"/>
              </w:rPr>
            </w:pPr>
          </w:p>
          <w:p w14:paraId="185C9414" w14:textId="77777777" w:rsidR="00B56C29" w:rsidRPr="00D463ED" w:rsidRDefault="009208F7" w:rsidP="009208F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y=-f(x)</m:t>
                </m:r>
              </m:oMath>
            </m:oMathPara>
          </w:p>
        </w:tc>
        <w:tc>
          <w:tcPr>
            <w:tcW w:w="3934" w:type="dxa"/>
          </w:tcPr>
          <w:p w14:paraId="605A67AD" w14:textId="77777777" w:rsidR="00EC3A02" w:rsidRDefault="00EC3A02">
            <w:pPr>
              <w:rPr>
                <w:sz w:val="24"/>
                <w:szCs w:val="24"/>
              </w:rPr>
            </w:pPr>
          </w:p>
          <w:p w14:paraId="225D7092" w14:textId="74BBB6A2" w:rsidR="00447893" w:rsidRPr="00D463ED" w:rsidRDefault="006E059D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Reflect the graph of f(x) about the </w:t>
            </w:r>
          </w:p>
          <w:p w14:paraId="75B44885" w14:textId="77777777" w:rsidR="006E059D" w:rsidRPr="00D463ED" w:rsidRDefault="006E059D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x-axis</w:t>
            </w:r>
          </w:p>
          <w:p w14:paraId="204F16B5" w14:textId="5F53C23F" w:rsidR="00CB797C" w:rsidRPr="00D463ED" w:rsidRDefault="00CB797C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-multiply each y coordinate by</w:t>
            </w:r>
            <w:r w:rsidR="006C77A6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- 1</m:t>
              </m:r>
            </m:oMath>
            <w:r w:rsidR="006C77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46" w:type="dxa"/>
          </w:tcPr>
          <w:p w14:paraId="1526EDB5" w14:textId="77777777" w:rsidR="00E27479" w:rsidRDefault="00050C55">
            <w:r w:rsidRPr="00050C55">
              <w:rPr>
                <w:noProof/>
              </w:rPr>
              <w:drawing>
                <wp:inline distT="0" distB="0" distL="0" distR="0" wp14:anchorId="6DE728C5" wp14:editId="6A417297">
                  <wp:extent cx="2457450" cy="1252728"/>
                  <wp:effectExtent l="19050" t="0" r="19050" b="4572"/>
                  <wp:docPr id="4" name="Chart 4" descr="The blue curve represents a basic parabola. The red curve represents a parabola that was reflected about the x-axis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E27479" w14:paraId="06F0991B" w14:textId="77777777" w:rsidTr="006C77A6">
        <w:trPr>
          <w:jc w:val="center"/>
        </w:trPr>
        <w:tc>
          <w:tcPr>
            <w:tcW w:w="2448" w:type="dxa"/>
          </w:tcPr>
          <w:p w14:paraId="0C5191A7" w14:textId="77777777" w:rsidR="00E27479" w:rsidRPr="00D463ED" w:rsidRDefault="0058590E">
            <w:pPr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Reflection about the y-axis</w:t>
            </w:r>
          </w:p>
          <w:p w14:paraId="304D76CE" w14:textId="77777777" w:rsidR="00DB6E50" w:rsidRPr="00D463ED" w:rsidRDefault="00DB6E50">
            <w:pPr>
              <w:rPr>
                <w:sz w:val="24"/>
                <w:szCs w:val="24"/>
              </w:rPr>
            </w:pPr>
          </w:p>
          <w:p w14:paraId="26D38D16" w14:textId="77777777" w:rsidR="00DB6E50" w:rsidRPr="00D463ED" w:rsidRDefault="00DB6E50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y=f(-x)</m:t>
                </m:r>
              </m:oMath>
            </m:oMathPara>
          </w:p>
          <w:p w14:paraId="1CD84D13" w14:textId="77777777" w:rsidR="00285048" w:rsidRPr="00D463ED" w:rsidRDefault="00285048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28243E60" w14:textId="77777777" w:rsidR="001F2405" w:rsidRDefault="001F2405">
            <w:pPr>
              <w:rPr>
                <w:sz w:val="24"/>
                <w:szCs w:val="24"/>
              </w:rPr>
            </w:pPr>
          </w:p>
          <w:p w14:paraId="08663DB5" w14:textId="01F17BBA" w:rsidR="00447893" w:rsidRPr="00D463ED" w:rsidRDefault="004A2D93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Reflect the graph of f(x) about the </w:t>
            </w:r>
          </w:p>
          <w:p w14:paraId="555A0B24" w14:textId="77777777" w:rsidR="004A2D93" w:rsidRPr="00D463ED" w:rsidRDefault="004A2D93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y-axis</w:t>
            </w:r>
          </w:p>
          <w:p w14:paraId="7A6A3B5E" w14:textId="310984E9" w:rsidR="00CB797C" w:rsidRPr="00D463ED" w:rsidRDefault="00CB797C">
            <w:pPr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-multiply each x coordinate by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oMath>
          </w:p>
        </w:tc>
        <w:tc>
          <w:tcPr>
            <w:tcW w:w="4146" w:type="dxa"/>
          </w:tcPr>
          <w:p w14:paraId="58747670" w14:textId="77777777" w:rsidR="00E27479" w:rsidRDefault="00DB6E50">
            <w:r w:rsidRPr="00DB6E50">
              <w:rPr>
                <w:noProof/>
              </w:rPr>
              <w:drawing>
                <wp:inline distT="0" distB="0" distL="0" distR="0" wp14:anchorId="11C34E86" wp14:editId="0CA27EF2">
                  <wp:extent cx="2459736" cy="1252855"/>
                  <wp:effectExtent l="19050" t="0" r="16764" b="4445"/>
                  <wp:docPr id="5" name="Chart 5" descr="The blue curve represents a basic cubic curve. The red curve represents an cubic curve that was reflected about the y-axis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E27479" w14:paraId="7CABA2BB" w14:textId="77777777" w:rsidTr="006C77A6">
        <w:trPr>
          <w:jc w:val="center"/>
        </w:trPr>
        <w:tc>
          <w:tcPr>
            <w:tcW w:w="2448" w:type="dxa"/>
          </w:tcPr>
          <w:p w14:paraId="297DCE02" w14:textId="509FFF03" w:rsidR="00AD1980" w:rsidRPr="00D463ED" w:rsidRDefault="0058590E" w:rsidP="00DF0389">
            <w:pPr>
              <w:spacing w:after="120"/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>Vertical stretching</w:t>
            </w:r>
            <w:r w:rsidR="00EB76C0" w:rsidRPr="00D463ED">
              <w:rPr>
                <w:b/>
                <w:sz w:val="24"/>
                <w:szCs w:val="24"/>
              </w:rPr>
              <w:t xml:space="preserve"> and compression</w:t>
            </w:r>
          </w:p>
          <w:p w14:paraId="761E916B" w14:textId="0DBDADFC" w:rsidR="00F477D9" w:rsidRPr="00D463ED" w:rsidRDefault="00AD1980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y=cf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 c&gt;1</m:t>
                </m:r>
              </m:oMath>
            </m:oMathPara>
          </w:p>
          <w:p w14:paraId="4E2DCF4C" w14:textId="77777777" w:rsidR="00393CB4" w:rsidRPr="00D463ED" w:rsidRDefault="00393CB4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y=cf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, 0&lt;c&lt;1</m:t>
                </m:r>
              </m:oMath>
            </m:oMathPara>
          </w:p>
          <w:p w14:paraId="4E767817" w14:textId="77777777" w:rsidR="00393CB4" w:rsidRPr="00D463ED" w:rsidRDefault="00393CB4" w:rsidP="00EB76C0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31E9F042" w14:textId="77777777" w:rsidR="003E6E34" w:rsidRPr="00D463ED" w:rsidRDefault="00AD1980" w:rsidP="00DF038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 xml:space="preserve">Vertically stretching the graph of </w:t>
            </w:r>
          </w:p>
          <w:p w14:paraId="49883A87" w14:textId="54EDFBC0" w:rsidR="00393CB4" w:rsidRPr="00D463ED" w:rsidRDefault="00AD1980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f(x)</w:t>
            </w:r>
            <w:r w:rsidR="000A70B2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(c&gt;1)</m:t>
              </m:r>
            </m:oMath>
          </w:p>
          <w:p w14:paraId="7584EBAA" w14:textId="27F74A66" w:rsidR="003D09C9" w:rsidRPr="00D463ED" w:rsidRDefault="00393CB4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Vertically compressing the graph of f(x)</w:t>
            </w:r>
            <w:r w:rsidR="000A70B2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(0&lt;c&lt;1)</m:t>
              </m:r>
            </m:oMath>
          </w:p>
          <w:p w14:paraId="0751D704" w14:textId="77777777" w:rsidR="00CB797C" w:rsidRPr="00D463ED" w:rsidRDefault="00CB797C" w:rsidP="00DF038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-multiply each y coordinate by c</w:t>
            </w:r>
          </w:p>
        </w:tc>
        <w:tc>
          <w:tcPr>
            <w:tcW w:w="4146" w:type="dxa"/>
          </w:tcPr>
          <w:p w14:paraId="69B26A79" w14:textId="77777777" w:rsidR="00E27479" w:rsidRDefault="00A44CC5">
            <w:r w:rsidRPr="00A44CC5">
              <w:rPr>
                <w:noProof/>
              </w:rPr>
              <w:drawing>
                <wp:inline distT="0" distB="0" distL="0" distR="0" wp14:anchorId="2ACA3CFC" wp14:editId="4A630193">
                  <wp:extent cx="2459990" cy="1252728"/>
                  <wp:effectExtent l="19050" t="0" r="16510" b="4572"/>
                  <wp:docPr id="8" name="Chart 4" descr="The blue curve represents a basic parabola. The green curve represents a parabola that was vertically compressed by a factor of 1/2. The red curve represents a parabola that was vertically stretched by a factor of 2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E27479" w14:paraId="1A8EDFE5" w14:textId="77777777" w:rsidTr="006C77A6">
        <w:trPr>
          <w:jc w:val="center"/>
        </w:trPr>
        <w:tc>
          <w:tcPr>
            <w:tcW w:w="2448" w:type="dxa"/>
          </w:tcPr>
          <w:p w14:paraId="0927DA39" w14:textId="61ADB076" w:rsidR="00B93234" w:rsidRPr="00D463ED" w:rsidRDefault="00BA1CEB" w:rsidP="00DF0389">
            <w:pPr>
              <w:spacing w:after="120"/>
              <w:rPr>
                <w:b/>
                <w:sz w:val="24"/>
                <w:szCs w:val="24"/>
              </w:rPr>
            </w:pPr>
            <w:r w:rsidRPr="00D463ED">
              <w:rPr>
                <w:b/>
                <w:sz w:val="24"/>
                <w:szCs w:val="24"/>
              </w:rPr>
              <w:t xml:space="preserve">Horizontal stretching and </w:t>
            </w:r>
            <w:r w:rsidR="00517D3E" w:rsidRPr="00D463ED">
              <w:rPr>
                <w:b/>
                <w:sz w:val="24"/>
                <w:szCs w:val="24"/>
              </w:rPr>
              <w:t>compression</w:t>
            </w:r>
          </w:p>
          <w:p w14:paraId="5978410D" w14:textId="5F579C98" w:rsidR="006D0101" w:rsidRPr="00D463ED" w:rsidRDefault="006D0101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, c&gt;1</m:t>
                </m:r>
              </m:oMath>
            </m:oMathPara>
          </w:p>
          <w:p w14:paraId="756463F0" w14:textId="77777777" w:rsidR="006D0101" w:rsidRPr="00D463ED" w:rsidRDefault="006D0101" w:rsidP="00DF0389">
            <w:pPr>
              <w:spacing w:after="120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, 0&lt;c&lt;1</m:t>
                </m:r>
              </m:oMath>
            </m:oMathPara>
          </w:p>
        </w:tc>
        <w:tc>
          <w:tcPr>
            <w:tcW w:w="3934" w:type="dxa"/>
          </w:tcPr>
          <w:p w14:paraId="6769B936" w14:textId="4B4D6BFB" w:rsidR="006D0101" w:rsidRPr="00D463ED" w:rsidRDefault="006D0101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Horizontally compressing the graph of f(x)</w:t>
            </w:r>
            <w:r w:rsidR="00597103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(c&gt;1)</m:t>
              </m:r>
            </m:oMath>
          </w:p>
          <w:p w14:paraId="54EEBE7A" w14:textId="5558D0C1" w:rsidR="003D09C9" w:rsidRPr="00D463ED" w:rsidRDefault="006D0101" w:rsidP="00DF0389">
            <w:pPr>
              <w:spacing w:after="120"/>
              <w:jc w:val="center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Horizontally stretching the graph of f(x)</w:t>
            </w:r>
            <w:r w:rsidR="00597103" w:rsidRPr="00D463E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(0&lt;c&lt;1)</m:t>
              </m:r>
            </m:oMath>
          </w:p>
          <w:p w14:paraId="660E2589" w14:textId="77777777" w:rsidR="00F953FD" w:rsidRPr="00D463ED" w:rsidRDefault="005649BC" w:rsidP="00DF0389">
            <w:pPr>
              <w:spacing w:after="120"/>
              <w:rPr>
                <w:sz w:val="24"/>
                <w:szCs w:val="24"/>
              </w:rPr>
            </w:pPr>
            <w:r w:rsidRPr="00D463ED">
              <w:rPr>
                <w:sz w:val="24"/>
                <w:szCs w:val="24"/>
              </w:rPr>
              <w:t>-divide each x coordinate by c</w:t>
            </w:r>
          </w:p>
        </w:tc>
        <w:tc>
          <w:tcPr>
            <w:tcW w:w="4146" w:type="dxa"/>
          </w:tcPr>
          <w:p w14:paraId="47C2E318" w14:textId="77777777" w:rsidR="00E27479" w:rsidRDefault="008F1A5D" w:rsidP="007F17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1E29EC" wp14:editId="35C1DC98">
                  <wp:extent cx="2459736" cy="1252728"/>
                  <wp:effectExtent l="0" t="0" r="0" b="0"/>
                  <wp:docPr id="1" name="Chart 1" descr="The blue curve represents a basic cubic curve. The green curve represents a cubic curve that was horizontally stretched by a factor of 1/2. The red curve represents a cubic curve that was horizontally compressed by a factor of 2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767EA746" w14:textId="152EC21A" w:rsidR="002E6CF3" w:rsidRPr="00886B3E" w:rsidRDefault="007B324E" w:rsidP="00AD4FE8">
      <w:pPr>
        <w:spacing w:after="240"/>
      </w:pPr>
      <w:r w:rsidRPr="00886B3E">
        <w:rPr>
          <w:b/>
        </w:rPr>
        <w:t>Order of operations for transformations:</w:t>
      </w:r>
      <w:r w:rsidRPr="00886B3E">
        <w:t xml:space="preserve"> 1) horizontal shifts 2) stretches/compressions 3) </w:t>
      </w:r>
      <w:r w:rsidR="00F60976" w:rsidRPr="00886B3E">
        <w:t>reflections 4) vertical</w:t>
      </w:r>
      <w:r w:rsidRPr="00886B3E">
        <w:t xml:space="preserve"> shifts </w:t>
      </w:r>
    </w:p>
    <w:p w14:paraId="73E3836F" w14:textId="489B2645" w:rsidR="00E27479" w:rsidRPr="000970D0" w:rsidRDefault="001076D6" w:rsidP="00C73B68">
      <w:pPr>
        <w:pStyle w:val="Footer"/>
        <w:rPr>
          <w:sz w:val="24"/>
          <w:szCs w:val="24"/>
        </w:rPr>
      </w:pPr>
      <w:r w:rsidRPr="000970D0">
        <w:rPr>
          <w:sz w:val="24"/>
          <w:szCs w:val="24"/>
        </w:rPr>
        <w:t xml:space="preserve">MVCC Learning Commons Math Lab </w:t>
      </w:r>
      <w:r w:rsidR="007B324E" w:rsidRPr="000970D0">
        <w:rPr>
          <w:sz w:val="24"/>
          <w:szCs w:val="24"/>
        </w:rPr>
        <w:t>June 2026</w:t>
      </w:r>
      <w:r w:rsidR="00C73B68" w:rsidRPr="000970D0">
        <w:rPr>
          <w:sz w:val="24"/>
          <w:szCs w:val="24"/>
        </w:rPr>
        <w:ptab w:relativeTo="margin" w:alignment="center" w:leader="none"/>
      </w:r>
      <w:r w:rsidR="00C73B68" w:rsidRPr="000970D0">
        <w:rPr>
          <w:sz w:val="24"/>
          <w:szCs w:val="24"/>
        </w:rPr>
        <w:ptab w:relativeTo="margin" w:alignment="right" w:leader="none"/>
      </w:r>
    </w:p>
    <w:sectPr w:rsidR="00E27479" w:rsidRPr="000970D0" w:rsidSect="0002299F">
      <w:headerReference w:type="default" r:id="rId13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2D2E" w14:textId="77777777" w:rsidR="00D04191" w:rsidRDefault="00D04191" w:rsidP="00D04191">
      <w:r>
        <w:separator/>
      </w:r>
    </w:p>
  </w:endnote>
  <w:endnote w:type="continuationSeparator" w:id="0">
    <w:p w14:paraId="4B506B0D" w14:textId="77777777" w:rsidR="00D04191" w:rsidRDefault="00D04191" w:rsidP="00D0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D845" w14:textId="77777777" w:rsidR="00D04191" w:rsidRDefault="00D04191" w:rsidP="00D04191">
      <w:r>
        <w:separator/>
      </w:r>
    </w:p>
  </w:footnote>
  <w:footnote w:type="continuationSeparator" w:id="0">
    <w:p w14:paraId="1FE28629" w14:textId="77777777" w:rsidR="00D04191" w:rsidRDefault="00D04191" w:rsidP="00D0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B9A5" w14:textId="77777777" w:rsidR="00C714AA" w:rsidRPr="0098794C" w:rsidRDefault="00C714AA" w:rsidP="0098794C">
    <w:pPr>
      <w:pStyle w:val="Header"/>
      <w:jc w:val="center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479"/>
    <w:rsid w:val="000138A1"/>
    <w:rsid w:val="0002299F"/>
    <w:rsid w:val="000461F4"/>
    <w:rsid w:val="00046F17"/>
    <w:rsid w:val="00050C55"/>
    <w:rsid w:val="000970D0"/>
    <w:rsid w:val="000A5FBD"/>
    <w:rsid w:val="000A70B2"/>
    <w:rsid w:val="000F37E4"/>
    <w:rsid w:val="000F6DD7"/>
    <w:rsid w:val="00102044"/>
    <w:rsid w:val="001076D6"/>
    <w:rsid w:val="00162E62"/>
    <w:rsid w:val="001F2405"/>
    <w:rsid w:val="002072C1"/>
    <w:rsid w:val="0023758C"/>
    <w:rsid w:val="002425A4"/>
    <w:rsid w:val="00271DDD"/>
    <w:rsid w:val="00285048"/>
    <w:rsid w:val="002B3739"/>
    <w:rsid w:val="002C6692"/>
    <w:rsid w:val="002E6CF3"/>
    <w:rsid w:val="00307E8C"/>
    <w:rsid w:val="00326202"/>
    <w:rsid w:val="00370601"/>
    <w:rsid w:val="00385391"/>
    <w:rsid w:val="00393CB4"/>
    <w:rsid w:val="003D09C9"/>
    <w:rsid w:val="003E6E34"/>
    <w:rsid w:val="00447893"/>
    <w:rsid w:val="00472848"/>
    <w:rsid w:val="00474DA3"/>
    <w:rsid w:val="004A2D93"/>
    <w:rsid w:val="004B4EAB"/>
    <w:rsid w:val="004C6C7B"/>
    <w:rsid w:val="00517D3E"/>
    <w:rsid w:val="005649BC"/>
    <w:rsid w:val="00575D00"/>
    <w:rsid w:val="0058590E"/>
    <w:rsid w:val="0059609A"/>
    <w:rsid w:val="00597103"/>
    <w:rsid w:val="005A712F"/>
    <w:rsid w:val="005D6B60"/>
    <w:rsid w:val="006347EC"/>
    <w:rsid w:val="00650755"/>
    <w:rsid w:val="00667A65"/>
    <w:rsid w:val="006C77A6"/>
    <w:rsid w:val="006D0101"/>
    <w:rsid w:val="006E059D"/>
    <w:rsid w:val="007523E7"/>
    <w:rsid w:val="00783D0A"/>
    <w:rsid w:val="007A0264"/>
    <w:rsid w:val="007B324E"/>
    <w:rsid w:val="007C2BEF"/>
    <w:rsid w:val="007D78D9"/>
    <w:rsid w:val="007E653C"/>
    <w:rsid w:val="007F17D7"/>
    <w:rsid w:val="007F4BB1"/>
    <w:rsid w:val="0082527F"/>
    <w:rsid w:val="00866B87"/>
    <w:rsid w:val="00886B3E"/>
    <w:rsid w:val="00893B9A"/>
    <w:rsid w:val="008B2E32"/>
    <w:rsid w:val="008B56E0"/>
    <w:rsid w:val="008C7D86"/>
    <w:rsid w:val="008F1A5D"/>
    <w:rsid w:val="0090521F"/>
    <w:rsid w:val="00910236"/>
    <w:rsid w:val="009208F7"/>
    <w:rsid w:val="009238F0"/>
    <w:rsid w:val="009315DA"/>
    <w:rsid w:val="00950D46"/>
    <w:rsid w:val="00953919"/>
    <w:rsid w:val="009814E8"/>
    <w:rsid w:val="00985052"/>
    <w:rsid w:val="0098794C"/>
    <w:rsid w:val="009A0BB9"/>
    <w:rsid w:val="00A1089E"/>
    <w:rsid w:val="00A2025F"/>
    <w:rsid w:val="00A44CC5"/>
    <w:rsid w:val="00A83086"/>
    <w:rsid w:val="00AC74C6"/>
    <w:rsid w:val="00AD1980"/>
    <w:rsid w:val="00AD4FE8"/>
    <w:rsid w:val="00AE00B3"/>
    <w:rsid w:val="00B1606E"/>
    <w:rsid w:val="00B16C85"/>
    <w:rsid w:val="00B237B3"/>
    <w:rsid w:val="00B47BE1"/>
    <w:rsid w:val="00B56C29"/>
    <w:rsid w:val="00B6560B"/>
    <w:rsid w:val="00B93234"/>
    <w:rsid w:val="00BA1CEB"/>
    <w:rsid w:val="00BA216B"/>
    <w:rsid w:val="00BB13D4"/>
    <w:rsid w:val="00BC27AD"/>
    <w:rsid w:val="00BF5E05"/>
    <w:rsid w:val="00C36FB2"/>
    <w:rsid w:val="00C43371"/>
    <w:rsid w:val="00C43933"/>
    <w:rsid w:val="00C66819"/>
    <w:rsid w:val="00C714AA"/>
    <w:rsid w:val="00C73B68"/>
    <w:rsid w:val="00CB38BC"/>
    <w:rsid w:val="00CB797C"/>
    <w:rsid w:val="00CC3537"/>
    <w:rsid w:val="00D04191"/>
    <w:rsid w:val="00D12C72"/>
    <w:rsid w:val="00D278FC"/>
    <w:rsid w:val="00D45129"/>
    <w:rsid w:val="00D463ED"/>
    <w:rsid w:val="00D855A1"/>
    <w:rsid w:val="00DB343A"/>
    <w:rsid w:val="00DB6E50"/>
    <w:rsid w:val="00DD1502"/>
    <w:rsid w:val="00DF0389"/>
    <w:rsid w:val="00DF59DA"/>
    <w:rsid w:val="00E20AD7"/>
    <w:rsid w:val="00E27479"/>
    <w:rsid w:val="00E67531"/>
    <w:rsid w:val="00E91738"/>
    <w:rsid w:val="00EA010C"/>
    <w:rsid w:val="00EB0DD7"/>
    <w:rsid w:val="00EB76C0"/>
    <w:rsid w:val="00EC3A02"/>
    <w:rsid w:val="00ED5332"/>
    <w:rsid w:val="00EE1A8F"/>
    <w:rsid w:val="00F1162D"/>
    <w:rsid w:val="00F477D9"/>
    <w:rsid w:val="00F516E2"/>
    <w:rsid w:val="00F60976"/>
    <w:rsid w:val="00F9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FC9E"/>
  <w15:docId w15:val="{B3648232-7F1F-4362-A20A-25112865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85"/>
  </w:style>
  <w:style w:type="paragraph" w:styleId="Heading1">
    <w:name w:val="heading 1"/>
    <w:basedOn w:val="Normal"/>
    <w:next w:val="Normal"/>
    <w:link w:val="Heading1Char"/>
    <w:uiPriority w:val="9"/>
    <w:qFormat/>
    <w:rsid w:val="00D46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0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8505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041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191"/>
  </w:style>
  <w:style w:type="paragraph" w:styleId="Footer">
    <w:name w:val="footer"/>
    <w:basedOn w:val="Normal"/>
    <w:link w:val="FooterChar"/>
    <w:uiPriority w:val="99"/>
    <w:unhideWhenUsed/>
    <w:rsid w:val="00D041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191"/>
  </w:style>
  <w:style w:type="paragraph" w:styleId="ListParagraph">
    <w:name w:val="List Paragraph"/>
    <w:basedOn w:val="Normal"/>
    <w:uiPriority w:val="34"/>
    <w:qFormat/>
    <w:rsid w:val="008252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6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C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A0B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463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vhawk\users\brathbun\LC%20Handouts\Transformation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mvhawk\users\brathbun\LC%20Handouts\Transformation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mvhawk\users\brathbun\LC%20Handouts\Transformation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mvhawk\users\brathbun\LC%20Handouts\Transformation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\\mvhawk\users\brathbun\LC%20Handouts\Transformation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x²</c:v>
                </c:pt>
              </c:strCache>
            </c:strRef>
          </c:tx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Sheet1!$B$2:$B$6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9CD-48E0-9288-8B10C0D7419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x²+5</c:v>
                </c:pt>
              </c:strCache>
            </c:strRef>
          </c:tx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Sheet1!$C$2:$C$6</c:f>
              <c:numCache>
                <c:formatCode>General</c:formatCode>
                <c:ptCount val="5"/>
                <c:pt idx="0">
                  <c:v>9</c:v>
                </c:pt>
                <c:pt idx="1">
                  <c:v>6</c:v>
                </c:pt>
                <c:pt idx="2">
                  <c:v>5</c:v>
                </c:pt>
                <c:pt idx="3">
                  <c:v>6</c:v>
                </c:pt>
                <c:pt idx="4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9CD-48E0-9288-8B10C0D7419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x²-5</c:v>
                </c:pt>
              </c:strCache>
            </c:strRef>
          </c:tx>
          <c:marker>
            <c:symbol val="none"/>
          </c:marker>
          <c:xVal>
            <c:numRef>
              <c:f>Sheet1!$A$2:$A$6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Sheet1!$D$2:$D$6</c:f>
              <c:numCache>
                <c:formatCode>General</c:formatCode>
                <c:ptCount val="5"/>
                <c:pt idx="0">
                  <c:v>-1</c:v>
                </c:pt>
                <c:pt idx="1">
                  <c:v>-4</c:v>
                </c:pt>
                <c:pt idx="2">
                  <c:v>-5</c:v>
                </c:pt>
                <c:pt idx="3">
                  <c:v>-4</c:v>
                </c:pt>
                <c:pt idx="4">
                  <c:v>-1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9CD-48E0-9288-8B10C0D74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8775320"/>
        <c:axId val="408775712"/>
      </c:scatterChart>
      <c:valAx>
        <c:axId val="408775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08775712"/>
        <c:crosses val="autoZero"/>
        <c:crossBetween val="midCat"/>
      </c:valAx>
      <c:valAx>
        <c:axId val="408775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877532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Sheet1!$B$8</c:f>
              <c:strCache>
                <c:ptCount val="1"/>
                <c:pt idx="0">
                  <c:v>x²</c:v>
                </c:pt>
              </c:strCache>
            </c:strRef>
          </c:tx>
          <c:marker>
            <c:symbol val="none"/>
          </c:marker>
          <c:xVal>
            <c:numRef>
              <c:f>Sheet1!$A$9:$A$23</c:f>
              <c:numCache>
                <c:formatCode>General</c:formatCode>
                <c:ptCount val="15"/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xVal>
          <c:yVal>
            <c:numRef>
              <c:f>Sheet1!$B$9:$B$23</c:f>
              <c:numCache>
                <c:formatCode>General</c:formatCode>
                <c:ptCount val="15"/>
                <c:pt idx="4">
                  <c:v>9</c:v>
                </c:pt>
                <c:pt idx="5">
                  <c:v>4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4</c:v>
                </c:pt>
                <c:pt idx="10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2E1-4F04-BDAF-A5EB1E25A918}"/>
            </c:ext>
          </c:extLst>
        </c:ser>
        <c:ser>
          <c:idx val="1"/>
          <c:order val="1"/>
          <c:tx>
            <c:strRef>
              <c:f>Sheet1!$C$8</c:f>
              <c:strCache>
                <c:ptCount val="1"/>
                <c:pt idx="0">
                  <c:v>(x+3)²</c:v>
                </c:pt>
              </c:strCache>
            </c:strRef>
          </c:tx>
          <c:marker>
            <c:symbol val="none"/>
          </c:marker>
          <c:xVal>
            <c:numRef>
              <c:f>Sheet1!$A$9:$A$23</c:f>
              <c:numCache>
                <c:formatCode>General</c:formatCode>
                <c:ptCount val="15"/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xVal>
          <c:yVal>
            <c:numRef>
              <c:f>Sheet1!$C$9:$C$23</c:f>
              <c:numCache>
                <c:formatCode>General</c:formatCode>
                <c:ptCount val="15"/>
                <c:pt idx="1">
                  <c:v>9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  <c:pt idx="7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2E1-4F04-BDAF-A5EB1E25A918}"/>
            </c:ext>
          </c:extLst>
        </c:ser>
        <c:ser>
          <c:idx val="2"/>
          <c:order val="2"/>
          <c:tx>
            <c:strRef>
              <c:f>Sheet1!$D$8</c:f>
              <c:strCache>
                <c:ptCount val="1"/>
                <c:pt idx="0">
                  <c:v>(x-3)²</c:v>
                </c:pt>
              </c:strCache>
            </c:strRef>
          </c:tx>
          <c:marker>
            <c:symbol val="none"/>
          </c:marker>
          <c:xVal>
            <c:numRef>
              <c:f>Sheet1!$A$9:$A$23</c:f>
              <c:numCache>
                <c:formatCode>General</c:formatCode>
                <c:ptCount val="15"/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xVal>
          <c:yVal>
            <c:numRef>
              <c:f>Sheet1!$D$9:$D$23</c:f>
              <c:numCache>
                <c:formatCode>General</c:formatCode>
                <c:ptCount val="15"/>
                <c:pt idx="7">
                  <c:v>9</c:v>
                </c:pt>
                <c:pt idx="8">
                  <c:v>4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4</c:v>
                </c:pt>
                <c:pt idx="13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2E1-4F04-BDAF-A5EB1E25A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8776496"/>
        <c:axId val="408776888"/>
      </c:scatterChart>
      <c:valAx>
        <c:axId val="408776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08776888"/>
        <c:crosses val="autoZero"/>
        <c:crossBetween val="midCat"/>
      </c:valAx>
      <c:valAx>
        <c:axId val="408776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877649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Sheet1!$B$24</c:f>
              <c:strCache>
                <c:ptCount val="1"/>
                <c:pt idx="0">
                  <c:v>x²</c:v>
                </c:pt>
              </c:strCache>
            </c:strRef>
          </c:tx>
          <c:marker>
            <c:symbol val="none"/>
          </c:marker>
          <c:xVal>
            <c:numRef>
              <c:f>Sheet1!$A$25:$A$29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Sheet1!$B$25:$B$29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5A0-4A50-9DDD-99C57EA327DF}"/>
            </c:ext>
          </c:extLst>
        </c:ser>
        <c:ser>
          <c:idx val="1"/>
          <c:order val="1"/>
          <c:tx>
            <c:strRef>
              <c:f>Sheet1!$C$24</c:f>
              <c:strCache>
                <c:ptCount val="1"/>
                <c:pt idx="0">
                  <c:v>-x²</c:v>
                </c:pt>
              </c:strCache>
            </c:strRef>
          </c:tx>
          <c:marker>
            <c:symbol val="none"/>
          </c:marker>
          <c:xVal>
            <c:numRef>
              <c:f>Sheet1!$A$25:$A$29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Sheet1!$C$25:$C$29</c:f>
              <c:numCache>
                <c:formatCode>General</c:formatCode>
                <c:ptCount val="5"/>
                <c:pt idx="0">
                  <c:v>-4</c:v>
                </c:pt>
                <c:pt idx="1">
                  <c:v>-1</c:v>
                </c:pt>
                <c:pt idx="2">
                  <c:v>0</c:v>
                </c:pt>
                <c:pt idx="3">
                  <c:v>-1</c:v>
                </c:pt>
                <c:pt idx="4">
                  <c:v>-4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5A0-4A50-9DDD-99C57EA32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1746200"/>
        <c:axId val="411746592"/>
      </c:scatterChart>
      <c:valAx>
        <c:axId val="411746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11746592"/>
        <c:crosses val="autoZero"/>
        <c:crossBetween val="midCat"/>
      </c:valAx>
      <c:valAx>
        <c:axId val="41174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174620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Sheet1!$B$33</c:f>
              <c:strCache>
                <c:ptCount val="1"/>
                <c:pt idx="0">
                  <c:v>x³</c:v>
                </c:pt>
              </c:strCache>
            </c:strRef>
          </c:tx>
          <c:marker>
            <c:symbol val="none"/>
          </c:marker>
          <c:xVal>
            <c:numRef>
              <c:f>Sheet1!$A$34:$A$38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Sheet1!$B$34:$B$38</c:f>
              <c:numCache>
                <c:formatCode>General</c:formatCode>
                <c:ptCount val="5"/>
                <c:pt idx="0">
                  <c:v>-8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24F-469E-8C9E-CD98CEF219E6}"/>
            </c:ext>
          </c:extLst>
        </c:ser>
        <c:ser>
          <c:idx val="1"/>
          <c:order val="1"/>
          <c:tx>
            <c:strRef>
              <c:f>Sheet1!$C$33</c:f>
              <c:strCache>
                <c:ptCount val="1"/>
                <c:pt idx="0">
                  <c:v>(-x)³</c:v>
                </c:pt>
              </c:strCache>
            </c:strRef>
          </c:tx>
          <c:marker>
            <c:symbol val="none"/>
          </c:marker>
          <c:xVal>
            <c:numRef>
              <c:f>Sheet1!$A$34:$A$38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Sheet1!$C$34:$C$38</c:f>
              <c:numCache>
                <c:formatCode>General</c:formatCode>
                <c:ptCount val="5"/>
                <c:pt idx="0">
                  <c:v>8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24F-469E-8C9E-CD98CEF21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5711152"/>
        <c:axId val="565711544"/>
      </c:scatterChart>
      <c:valAx>
        <c:axId val="565711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5711544"/>
        <c:crosses val="autoZero"/>
        <c:crossBetween val="midCat"/>
      </c:valAx>
      <c:valAx>
        <c:axId val="565711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571115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Sheet1!$B$45</c:f>
              <c:strCache>
                <c:ptCount val="1"/>
                <c:pt idx="0">
                  <c:v>x²</c:v>
                </c:pt>
              </c:strCache>
            </c:strRef>
          </c:tx>
          <c:marker>
            <c:symbol val="none"/>
          </c:marker>
          <c:xVal>
            <c:numRef>
              <c:f>Sheet1!$A$46:$A$50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Sheet1!$B$46:$B$50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DF9-4F21-9191-C6A9E75BC457}"/>
            </c:ext>
          </c:extLst>
        </c:ser>
        <c:ser>
          <c:idx val="1"/>
          <c:order val="1"/>
          <c:tx>
            <c:strRef>
              <c:f>Sheet1!$C$45</c:f>
              <c:strCache>
                <c:ptCount val="1"/>
                <c:pt idx="0">
                  <c:v>2x²</c:v>
                </c:pt>
              </c:strCache>
            </c:strRef>
          </c:tx>
          <c:marker>
            <c:symbol val="none"/>
          </c:marker>
          <c:xVal>
            <c:numRef>
              <c:f>Sheet1!$A$46:$A$50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Sheet1!$C$46:$C$50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DF9-4F21-9191-C6A9E75BC457}"/>
            </c:ext>
          </c:extLst>
        </c:ser>
        <c:ser>
          <c:idx val="2"/>
          <c:order val="2"/>
          <c:tx>
            <c:strRef>
              <c:f>Sheet1!$D$45</c:f>
              <c:strCache>
                <c:ptCount val="1"/>
                <c:pt idx="0">
                  <c:v>½x²</c:v>
                </c:pt>
              </c:strCache>
            </c:strRef>
          </c:tx>
          <c:marker>
            <c:symbol val="none"/>
          </c:marker>
          <c:xVal>
            <c:numRef>
              <c:f>Sheet1!$A$46:$A$50</c:f>
              <c:numCache>
                <c:formatCode>General</c:formatCode>
                <c:ptCount val="5"/>
                <c:pt idx="0">
                  <c:v>-2</c:v>
                </c:pt>
                <c:pt idx="1">
                  <c:v>-1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xVal>
          <c:yVal>
            <c:numRef>
              <c:f>Sheet1!$D$46:$D$50</c:f>
              <c:numCache>
                <c:formatCode>General</c:formatCode>
                <c:ptCount val="5"/>
                <c:pt idx="0">
                  <c:v>2</c:v>
                </c:pt>
                <c:pt idx="1">
                  <c:v>0.5</c:v>
                </c:pt>
                <c:pt idx="2">
                  <c:v>0</c:v>
                </c:pt>
                <c:pt idx="3">
                  <c:v>0.5</c:v>
                </c:pt>
                <c:pt idx="4">
                  <c:v>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DF9-4F21-9191-C6A9E75BC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5711936"/>
        <c:axId val="565712328"/>
      </c:scatterChart>
      <c:valAx>
        <c:axId val="565711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5712328"/>
        <c:crosses val="autoZero"/>
        <c:crossBetween val="midCat"/>
      </c:valAx>
      <c:valAx>
        <c:axId val="565712328"/>
        <c:scaling>
          <c:orientation val="minMax"/>
          <c:max val="8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571193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Sheet1!$B$55</c:f>
              <c:strCache>
                <c:ptCount val="1"/>
                <c:pt idx="0">
                  <c:v>x³</c:v>
                </c:pt>
              </c:strCache>
            </c:strRef>
          </c:tx>
          <c:marker>
            <c:symbol val="none"/>
          </c:marker>
          <c:xVal>
            <c:numRef>
              <c:f>Sheet1!$A$56:$A$64</c:f>
              <c:numCache>
                <c:formatCode>General</c:formatCode>
                <c:ptCount val="9"/>
                <c:pt idx="0">
                  <c:v>-2</c:v>
                </c:pt>
                <c:pt idx="1">
                  <c:v>-1.5</c:v>
                </c:pt>
                <c:pt idx="2">
                  <c:v>-1</c:v>
                </c:pt>
                <c:pt idx="3">
                  <c:v>-0.5</c:v>
                </c:pt>
                <c:pt idx="4">
                  <c:v>0</c:v>
                </c:pt>
                <c:pt idx="5">
                  <c:v>0.5</c:v>
                </c:pt>
                <c:pt idx="6">
                  <c:v>1</c:v>
                </c:pt>
                <c:pt idx="7">
                  <c:v>1.5</c:v>
                </c:pt>
                <c:pt idx="8">
                  <c:v>2</c:v>
                </c:pt>
              </c:numCache>
            </c:numRef>
          </c:xVal>
          <c:yVal>
            <c:numRef>
              <c:f>Sheet1!$B$56:$B$64</c:f>
              <c:numCache>
                <c:formatCode>General</c:formatCode>
                <c:ptCount val="9"/>
                <c:pt idx="0">
                  <c:v>-8</c:v>
                </c:pt>
                <c:pt idx="1">
                  <c:v>-3.375</c:v>
                </c:pt>
                <c:pt idx="2">
                  <c:v>-1</c:v>
                </c:pt>
                <c:pt idx="3">
                  <c:v>-0.125</c:v>
                </c:pt>
                <c:pt idx="4">
                  <c:v>0</c:v>
                </c:pt>
                <c:pt idx="5">
                  <c:v>0.125</c:v>
                </c:pt>
                <c:pt idx="6">
                  <c:v>1</c:v>
                </c:pt>
                <c:pt idx="7">
                  <c:v>3.375</c:v>
                </c:pt>
                <c:pt idx="8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E00-420F-BD8B-9F146DFBEFD7}"/>
            </c:ext>
          </c:extLst>
        </c:ser>
        <c:ser>
          <c:idx val="1"/>
          <c:order val="1"/>
          <c:tx>
            <c:strRef>
              <c:f>Sheet1!$C$55</c:f>
              <c:strCache>
                <c:ptCount val="1"/>
                <c:pt idx="0">
                  <c:v>(2x)³</c:v>
                </c:pt>
              </c:strCache>
            </c:strRef>
          </c:tx>
          <c:marker>
            <c:symbol val="none"/>
          </c:marker>
          <c:xVal>
            <c:numRef>
              <c:f>Sheet1!$C$56:$C$64</c:f>
              <c:numCache>
                <c:formatCode>General</c:formatCode>
                <c:ptCount val="9"/>
                <c:pt idx="0">
                  <c:v>-1</c:v>
                </c:pt>
                <c:pt idx="1">
                  <c:v>-0.75</c:v>
                </c:pt>
                <c:pt idx="2">
                  <c:v>-0.5</c:v>
                </c:pt>
                <c:pt idx="3">
                  <c:v>-0.25</c:v>
                </c:pt>
                <c:pt idx="4">
                  <c:v>0</c:v>
                </c:pt>
                <c:pt idx="5">
                  <c:v>0.25</c:v>
                </c:pt>
                <c:pt idx="6">
                  <c:v>0.5</c:v>
                </c:pt>
                <c:pt idx="7">
                  <c:v>0.75</c:v>
                </c:pt>
                <c:pt idx="8">
                  <c:v>1</c:v>
                </c:pt>
              </c:numCache>
            </c:numRef>
          </c:xVal>
          <c:yVal>
            <c:numRef>
              <c:f>Sheet1!$B$56:$B$64</c:f>
              <c:numCache>
                <c:formatCode>General</c:formatCode>
                <c:ptCount val="9"/>
                <c:pt idx="0">
                  <c:v>-8</c:v>
                </c:pt>
                <c:pt idx="1">
                  <c:v>-3.375</c:v>
                </c:pt>
                <c:pt idx="2">
                  <c:v>-1</c:v>
                </c:pt>
                <c:pt idx="3">
                  <c:v>-0.125</c:v>
                </c:pt>
                <c:pt idx="4">
                  <c:v>0</c:v>
                </c:pt>
                <c:pt idx="5">
                  <c:v>0.125</c:v>
                </c:pt>
                <c:pt idx="6">
                  <c:v>1</c:v>
                </c:pt>
                <c:pt idx="7">
                  <c:v>3.375</c:v>
                </c:pt>
                <c:pt idx="8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E00-420F-BD8B-9F146DFBEFD7}"/>
            </c:ext>
          </c:extLst>
        </c:ser>
        <c:ser>
          <c:idx val="2"/>
          <c:order val="2"/>
          <c:tx>
            <c:strRef>
              <c:f>Sheet1!$D$55</c:f>
              <c:strCache>
                <c:ptCount val="1"/>
                <c:pt idx="0">
                  <c:v>(½x)³</c:v>
                </c:pt>
              </c:strCache>
            </c:strRef>
          </c:tx>
          <c:marker>
            <c:symbol val="none"/>
          </c:marker>
          <c:xVal>
            <c:numRef>
              <c:f>Sheet1!$D$56:$D$64</c:f>
              <c:numCache>
                <c:formatCode>General</c:formatCode>
                <c:ptCount val="9"/>
                <c:pt idx="0">
                  <c:v>-4</c:v>
                </c:pt>
                <c:pt idx="1">
                  <c:v>-3</c:v>
                </c:pt>
                <c:pt idx="2">
                  <c:v>-2</c:v>
                </c:pt>
                <c:pt idx="3">
                  <c:v>-1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</c:numCache>
            </c:numRef>
          </c:xVal>
          <c:yVal>
            <c:numRef>
              <c:f>Sheet1!$B$56:$B$64</c:f>
              <c:numCache>
                <c:formatCode>General</c:formatCode>
                <c:ptCount val="9"/>
                <c:pt idx="0">
                  <c:v>-8</c:v>
                </c:pt>
                <c:pt idx="1">
                  <c:v>-3.375</c:v>
                </c:pt>
                <c:pt idx="2">
                  <c:v>-1</c:v>
                </c:pt>
                <c:pt idx="3">
                  <c:v>-0.125</c:v>
                </c:pt>
                <c:pt idx="4">
                  <c:v>0</c:v>
                </c:pt>
                <c:pt idx="5">
                  <c:v>0.125</c:v>
                </c:pt>
                <c:pt idx="6">
                  <c:v>1</c:v>
                </c:pt>
                <c:pt idx="7">
                  <c:v>3.375</c:v>
                </c:pt>
                <c:pt idx="8">
                  <c:v>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E00-420F-BD8B-9F146DFBEF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5513472"/>
        <c:axId val="455513864"/>
      </c:scatterChart>
      <c:valAx>
        <c:axId val="455513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55513864"/>
        <c:crosses val="autoZero"/>
        <c:crossBetween val="midCat"/>
      </c:valAx>
      <c:valAx>
        <c:axId val="455513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551347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5083A-FFF0-47E6-8B6F-94E9F682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Transformations with Color Graphs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Transformations with Color Graphs</dc:title>
  <dc:subject/>
  <dc:creator>John Wittenmyer</dc:creator>
  <cp:keywords/>
  <dc:description/>
  <cp:lastModifiedBy>Breanne Rathbun</cp:lastModifiedBy>
  <cp:revision>41</cp:revision>
  <cp:lastPrinted>2014-10-20T21:04:00Z</cp:lastPrinted>
  <dcterms:created xsi:type="dcterms:W3CDTF">2017-03-21T12:33:00Z</dcterms:created>
  <dcterms:modified xsi:type="dcterms:W3CDTF">2026-07-29T15:18:00Z</dcterms:modified>
</cp:coreProperties>
</file>